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BC8E" w14:textId="77777777" w:rsidR="00E6454D" w:rsidRDefault="00E6454D" w:rsidP="00E6454D">
      <w:pPr>
        <w:spacing w:line="720" w:lineRule="auto"/>
        <w:jc w:val="center"/>
        <w:rPr>
          <w:rFonts w:ascii="Verdana" w:hAnsi="Verdana"/>
        </w:rPr>
      </w:pPr>
    </w:p>
    <w:p w14:paraId="5A1373B8" w14:textId="77777777" w:rsidR="00E6454D" w:rsidRPr="00E6454D" w:rsidRDefault="00E6454D" w:rsidP="00E6454D">
      <w:pPr>
        <w:spacing w:line="720" w:lineRule="auto"/>
        <w:jc w:val="center"/>
        <w:rPr>
          <w:rFonts w:ascii="Verdana" w:hAnsi="Verdana"/>
          <w:sz w:val="24"/>
          <w:szCs w:val="24"/>
        </w:rPr>
      </w:pPr>
      <w:r w:rsidRPr="00E6454D">
        <w:rPr>
          <w:rFonts w:ascii="Verdana" w:hAnsi="Verdana"/>
          <w:sz w:val="24"/>
          <w:szCs w:val="24"/>
        </w:rPr>
        <w:t>DECLARAȚIE</w:t>
      </w:r>
    </w:p>
    <w:p w14:paraId="374B3568" w14:textId="77777777" w:rsidR="00E6454D" w:rsidRDefault="00E6454D" w:rsidP="00E6454D">
      <w:pPr>
        <w:spacing w:line="720" w:lineRule="auto"/>
        <w:rPr>
          <w:rFonts w:ascii="Verdana" w:hAnsi="Verdana"/>
        </w:rPr>
      </w:pPr>
    </w:p>
    <w:p w14:paraId="5B4CAF45" w14:textId="77777777" w:rsidR="00E6454D" w:rsidRDefault="00E6454D" w:rsidP="00E6454D">
      <w:pPr>
        <w:spacing w:line="720" w:lineRule="auto"/>
        <w:ind w:firstLine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Subsemnatul</w:t>
      </w:r>
      <w:proofErr w:type="spellEnd"/>
      <w:r>
        <w:rPr>
          <w:rFonts w:ascii="Verdana" w:hAnsi="Verdana"/>
        </w:rPr>
        <w:t>(a)____________________________</w:t>
      </w:r>
      <w:proofErr w:type="spellStart"/>
      <w:r>
        <w:rPr>
          <w:rFonts w:ascii="Verdana" w:hAnsi="Verdana"/>
        </w:rPr>
        <w:t>prin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prezenta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declar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</w:t>
      </w:r>
      <w:proofErr w:type="spellEnd"/>
      <w:r>
        <w:rPr>
          <w:rFonts w:ascii="Verdana" w:hAnsi="Verdana"/>
        </w:rPr>
        <w:t xml:space="preserve"> am </w:t>
      </w:r>
      <w:proofErr w:type="spellStart"/>
      <w:r>
        <w:rPr>
          <w:rFonts w:ascii="Verdana" w:hAnsi="Verdana"/>
        </w:rPr>
        <w:t>fost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datele</w:t>
      </w:r>
      <w:proofErr w:type="spellEnd"/>
      <w:r>
        <w:rPr>
          <w:rFonts w:ascii="Verdana" w:hAnsi="Verdana"/>
        </w:rPr>
        <w:t xml:space="preserve"> cu </w:t>
      </w:r>
      <w:proofErr w:type="spellStart"/>
      <w:r>
        <w:rPr>
          <w:rFonts w:ascii="Verdana" w:hAnsi="Verdana"/>
        </w:rPr>
        <w:t>caracter</w:t>
      </w:r>
      <w:proofErr w:type="spellEnd"/>
      <w:r>
        <w:rPr>
          <w:rFonts w:ascii="Verdana" w:hAnsi="Verdana"/>
        </w:rPr>
        <w:t xml:space="preserve"> personal sunt </w:t>
      </w:r>
      <w:proofErr w:type="spellStart"/>
      <w:r>
        <w:rPr>
          <w:rFonts w:ascii="Verdana" w:hAnsi="Verdana"/>
        </w:rPr>
        <w:t>prelucrate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scopul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îndeplinirea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atri</w:t>
      </w:r>
      <w:r w:rsidR="00644F95">
        <w:rPr>
          <w:rFonts w:ascii="Verdana" w:hAnsi="Verdana"/>
        </w:rPr>
        <w:t>buțiilor</w:t>
      </w:r>
      <w:proofErr w:type="spellEnd"/>
      <w:r w:rsidR="00644F95">
        <w:rPr>
          <w:rFonts w:ascii="Verdana" w:hAnsi="Verdana"/>
        </w:rPr>
        <w:t xml:space="preserve"> </w:t>
      </w:r>
      <w:proofErr w:type="spellStart"/>
      <w:r w:rsidR="00644F95">
        <w:rPr>
          <w:rFonts w:ascii="Verdana" w:hAnsi="Verdana"/>
        </w:rPr>
        <w:t>legale</w:t>
      </w:r>
      <w:proofErr w:type="spellEnd"/>
      <w:r w:rsidR="00644F95">
        <w:rPr>
          <w:rFonts w:ascii="Verdana" w:hAnsi="Verdana"/>
        </w:rPr>
        <w:t xml:space="preserve"> ale </w:t>
      </w:r>
      <w:proofErr w:type="spellStart"/>
      <w:r w:rsidR="00644F95">
        <w:rPr>
          <w:rFonts w:ascii="Verdana" w:hAnsi="Verdana"/>
        </w:rPr>
        <w:t>instituției</w:t>
      </w:r>
      <w:proofErr w:type="spellEnd"/>
      <w:r w:rsidR="00644F95">
        <w:rPr>
          <w:rFonts w:ascii="Verdana" w:hAnsi="Verdana"/>
        </w:rPr>
        <w:t xml:space="preserve">, </w:t>
      </w:r>
      <w:proofErr w:type="spellStart"/>
      <w:r w:rsidR="00644F95">
        <w:rPr>
          <w:rFonts w:ascii="Verdana" w:hAnsi="Verdana"/>
        </w:rPr>
        <w:t>nefurnizarea</w:t>
      </w:r>
      <w:proofErr w:type="spellEnd"/>
      <w:r w:rsidR="00644F95">
        <w:rPr>
          <w:rFonts w:ascii="Verdana" w:hAnsi="Verdana"/>
        </w:rPr>
        <w:t xml:space="preserve"> </w:t>
      </w:r>
      <w:proofErr w:type="spellStart"/>
      <w:r w:rsidR="00644F95">
        <w:rPr>
          <w:rFonts w:ascii="Verdana" w:hAnsi="Verdana"/>
        </w:rPr>
        <w:t>acestora</w:t>
      </w:r>
      <w:proofErr w:type="spellEnd"/>
      <w:r w:rsidR="00644F95">
        <w:rPr>
          <w:rFonts w:ascii="Verdana" w:hAnsi="Verdana"/>
        </w:rPr>
        <w:t xml:space="preserve"> </w:t>
      </w:r>
      <w:proofErr w:type="spellStart"/>
      <w:r w:rsidR="00644F95">
        <w:rPr>
          <w:rFonts w:ascii="Verdana" w:hAnsi="Verdana"/>
        </w:rPr>
        <w:t>conducând</w:t>
      </w:r>
      <w:proofErr w:type="spellEnd"/>
      <w:r w:rsidR="00644F95">
        <w:rPr>
          <w:rFonts w:ascii="Verdana" w:hAnsi="Verdana"/>
        </w:rPr>
        <w:t xml:space="preserve"> la </w:t>
      </w:r>
      <w:proofErr w:type="spellStart"/>
      <w:r w:rsidR="00644F95">
        <w:rPr>
          <w:rFonts w:ascii="Verdana" w:hAnsi="Verdana"/>
        </w:rPr>
        <w:t>imposibilitatea</w:t>
      </w:r>
      <w:proofErr w:type="spellEnd"/>
      <w:r w:rsidR="00644F95">
        <w:rPr>
          <w:rFonts w:ascii="Verdana" w:hAnsi="Verdana"/>
        </w:rPr>
        <w:t xml:space="preserve"> </w:t>
      </w:r>
      <w:proofErr w:type="spellStart"/>
      <w:r w:rsidR="00644F95">
        <w:rPr>
          <w:rFonts w:ascii="Verdana" w:hAnsi="Verdana"/>
        </w:rPr>
        <w:t>soluționării</w:t>
      </w:r>
      <w:proofErr w:type="spellEnd"/>
      <w:r w:rsidR="00644F95">
        <w:rPr>
          <w:rFonts w:ascii="Verdana" w:hAnsi="Verdana"/>
        </w:rPr>
        <w:t xml:space="preserve"> </w:t>
      </w:r>
      <w:proofErr w:type="spellStart"/>
      <w:r w:rsidR="00644F95">
        <w:rPr>
          <w:rFonts w:ascii="Verdana" w:hAnsi="Verdana"/>
        </w:rPr>
        <w:t>cererii</w:t>
      </w:r>
      <w:proofErr w:type="spellEnd"/>
      <w:r w:rsidR="00644F95">
        <w:rPr>
          <w:rFonts w:ascii="Verdana" w:hAnsi="Verdana"/>
        </w:rPr>
        <w:t xml:space="preserve"> mele.</w:t>
      </w:r>
    </w:p>
    <w:p w14:paraId="27ECD7C3" w14:textId="7B95910C" w:rsidR="00E6454D" w:rsidRDefault="00E6454D" w:rsidP="00E6454D">
      <w:pPr>
        <w:spacing w:line="72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Am </w:t>
      </w:r>
      <w:proofErr w:type="spellStart"/>
      <w:r>
        <w:rPr>
          <w:rFonts w:ascii="Verdana" w:hAnsi="Verdana"/>
        </w:rPr>
        <w:t>luat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cunoștință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informațiile</w:t>
      </w:r>
      <w:proofErr w:type="spellEnd"/>
      <w:r>
        <w:rPr>
          <w:rFonts w:ascii="Verdana" w:hAnsi="Verdana"/>
        </w:rPr>
        <w:t xml:space="preserve"> din </w:t>
      </w:r>
      <w:proofErr w:type="spellStart"/>
      <w:r>
        <w:rPr>
          <w:rFonts w:ascii="Verdana" w:hAnsi="Verdana"/>
        </w:rPr>
        <w:t>cererea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depusă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din </w:t>
      </w:r>
      <w:proofErr w:type="spellStart"/>
      <w:r>
        <w:rPr>
          <w:rFonts w:ascii="Verdana" w:hAnsi="Verdana"/>
        </w:rPr>
        <w:t>actele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anexate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aceasta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fi </w:t>
      </w:r>
      <w:proofErr w:type="spellStart"/>
      <w:r>
        <w:rPr>
          <w:rFonts w:ascii="Verdana" w:hAnsi="Verdana"/>
        </w:rPr>
        <w:t>prelucrate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Primăria</w:t>
      </w:r>
      <w:proofErr w:type="spellEnd"/>
      <w:r>
        <w:rPr>
          <w:rFonts w:ascii="Verdana" w:hAnsi="Verdana"/>
        </w:rPr>
        <w:t xml:space="preserve"> </w:t>
      </w:r>
      <w:proofErr w:type="spellStart"/>
      <w:r w:rsidR="00972513">
        <w:rPr>
          <w:rFonts w:ascii="Verdana" w:hAnsi="Verdana"/>
        </w:rPr>
        <w:t>Comunei</w:t>
      </w:r>
      <w:proofErr w:type="spellEnd"/>
      <w:r w:rsidR="00972513">
        <w:rPr>
          <w:rFonts w:ascii="Verdana" w:hAnsi="Verdana"/>
        </w:rPr>
        <w:t xml:space="preserve"> </w:t>
      </w:r>
      <w:proofErr w:type="spellStart"/>
      <w:r w:rsidR="00972513">
        <w:rPr>
          <w:rFonts w:ascii="Verdana" w:hAnsi="Verdana"/>
        </w:rPr>
        <w:t>Valu</w:t>
      </w:r>
      <w:proofErr w:type="spellEnd"/>
      <w:r w:rsidR="00972513">
        <w:rPr>
          <w:rFonts w:ascii="Verdana" w:hAnsi="Verdana"/>
        </w:rPr>
        <w:t xml:space="preserve"> </w:t>
      </w:r>
      <w:proofErr w:type="spellStart"/>
      <w:r w:rsidR="00972513">
        <w:rPr>
          <w:rFonts w:ascii="Verdana" w:hAnsi="Verdana"/>
        </w:rPr>
        <w:t>lui</w:t>
      </w:r>
      <w:proofErr w:type="spellEnd"/>
      <w:r w:rsidR="00972513">
        <w:rPr>
          <w:rFonts w:ascii="Verdana" w:hAnsi="Verdana"/>
        </w:rPr>
        <w:t xml:space="preserve"> Traian, </w:t>
      </w:r>
      <w:proofErr w:type="spellStart"/>
      <w:r w:rsidR="00972513">
        <w:rPr>
          <w:rFonts w:ascii="Verdana" w:hAnsi="Verdana"/>
        </w:rPr>
        <w:t>județul</w:t>
      </w:r>
      <w:proofErr w:type="spellEnd"/>
      <w:r w:rsidR="00972513">
        <w:rPr>
          <w:rFonts w:ascii="Verdana" w:hAnsi="Verdana"/>
        </w:rPr>
        <w:t xml:space="preserve"> </w:t>
      </w:r>
      <w:proofErr w:type="spellStart"/>
      <w:r w:rsidR="00972513">
        <w:rPr>
          <w:rFonts w:ascii="Verdana" w:hAnsi="Verdana"/>
        </w:rPr>
        <w:t>Constanța</w:t>
      </w:r>
      <w:proofErr w:type="spellEnd"/>
      <w:r>
        <w:rPr>
          <w:rFonts w:ascii="Verdana" w:hAnsi="Verdana"/>
        </w:rPr>
        <w:t xml:space="preserve"> cu </w:t>
      </w:r>
      <w:proofErr w:type="spellStart"/>
      <w:r>
        <w:rPr>
          <w:rFonts w:ascii="Verdana" w:hAnsi="Verdana"/>
        </w:rPr>
        <w:t>respectarea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prevederilor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Regulamentului</w:t>
      </w:r>
      <w:proofErr w:type="spellEnd"/>
      <w:r>
        <w:rPr>
          <w:rFonts w:ascii="Verdana" w:hAnsi="Verdana"/>
        </w:rPr>
        <w:t xml:space="preserve"> (UE) 679/2016 </w:t>
      </w:r>
      <w:proofErr w:type="spellStart"/>
      <w:r>
        <w:rPr>
          <w:rFonts w:ascii="Verdana" w:hAnsi="Verdana"/>
        </w:rPr>
        <w:t>privind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protecția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persoanelor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fizice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privește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prelucrarea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datelor</w:t>
      </w:r>
      <w:proofErr w:type="spellEnd"/>
      <w:r>
        <w:rPr>
          <w:rFonts w:ascii="Verdana" w:hAnsi="Verdana"/>
        </w:rPr>
        <w:t xml:space="preserve"> cu </w:t>
      </w:r>
      <w:proofErr w:type="spellStart"/>
      <w:r>
        <w:rPr>
          <w:rFonts w:ascii="Verdana" w:hAnsi="Verdana"/>
        </w:rPr>
        <w:t>caracter</w:t>
      </w:r>
      <w:proofErr w:type="spellEnd"/>
      <w:r>
        <w:rPr>
          <w:rFonts w:ascii="Verdana" w:hAnsi="Verdana"/>
        </w:rPr>
        <w:t xml:space="preserve"> personal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libera </w:t>
      </w:r>
      <w:proofErr w:type="spellStart"/>
      <w:r>
        <w:rPr>
          <w:rFonts w:ascii="Verdana" w:hAnsi="Verdana"/>
        </w:rPr>
        <w:t>circulație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acestor</w:t>
      </w:r>
      <w:proofErr w:type="spellEnd"/>
      <w:r>
        <w:rPr>
          <w:rFonts w:ascii="Verdana" w:hAnsi="Verdana"/>
        </w:rPr>
        <w:t xml:space="preserve"> date.</w:t>
      </w:r>
    </w:p>
    <w:p w14:paraId="441E2AAF" w14:textId="77777777" w:rsidR="00E6454D" w:rsidRDefault="00E6454D" w:rsidP="00E6454D">
      <w:pPr>
        <w:spacing w:line="720" w:lineRule="auto"/>
        <w:ind w:firstLine="720"/>
        <w:jc w:val="both"/>
        <w:rPr>
          <w:rFonts w:ascii="Verdana" w:hAnsi="Verdana"/>
        </w:rPr>
      </w:pPr>
    </w:p>
    <w:p w14:paraId="5458430E" w14:textId="77777777" w:rsidR="00AC506C" w:rsidRDefault="00E6454D" w:rsidP="00644F95">
      <w:pPr>
        <w:spacing w:line="720" w:lineRule="auto"/>
        <w:ind w:firstLine="720"/>
        <w:jc w:val="both"/>
      </w:pPr>
      <w:r>
        <w:rPr>
          <w:rFonts w:ascii="Verdana" w:hAnsi="Verdana"/>
        </w:rPr>
        <w:t>DATA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SEMNĂTURA SOLICITANTULUI</w:t>
      </w:r>
    </w:p>
    <w:sectPr w:rsidR="00AC506C" w:rsidSect="00E6454D">
      <w:footerReference w:type="default" r:id="rId6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CD0" w14:textId="77777777" w:rsidR="004475EF" w:rsidRDefault="004475EF" w:rsidP="00003692">
      <w:pPr>
        <w:spacing w:after="0" w:line="240" w:lineRule="auto"/>
      </w:pPr>
      <w:r>
        <w:separator/>
      </w:r>
    </w:p>
  </w:endnote>
  <w:endnote w:type="continuationSeparator" w:id="0">
    <w:p w14:paraId="0118975E" w14:textId="77777777" w:rsidR="004475EF" w:rsidRDefault="004475EF" w:rsidP="0000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79C9" w14:textId="0F9B44ED" w:rsidR="00003692" w:rsidRPr="00003692" w:rsidRDefault="00003692">
    <w:pPr>
      <w:pStyle w:val="Footer"/>
      <w:rPr>
        <w:lang w:val="ro-RO"/>
      </w:rPr>
    </w:pPr>
    <w:r>
      <w:rPr>
        <w:lang w:val="ro-RO"/>
      </w:rPr>
      <w:t>Mai multe informații cu privire la prelucrarea date</w:t>
    </w:r>
    <w:r w:rsidR="002A7D9C">
      <w:rPr>
        <w:lang w:val="ro-RO"/>
      </w:rPr>
      <w:t>lor cu caracter personal puteți obține prin accesarea web-site-ului instituției sau prin solicitarea</w:t>
    </w:r>
    <w:r w:rsidR="00644F95">
      <w:rPr>
        <w:lang w:val="ro-RO"/>
      </w:rPr>
      <w:t xml:space="preserve"> de la </w:t>
    </w:r>
    <w:r w:rsidR="00972513">
      <w:rPr>
        <w:lang w:val="ro-RO"/>
      </w:rPr>
      <w:t>primăria Comunei Valu lui Traian</w:t>
    </w:r>
    <w:r w:rsidR="00644F95">
      <w:rPr>
        <w:lang w:val="ro-RO"/>
      </w:rPr>
      <w:t xml:space="preserve"> a </w:t>
    </w:r>
    <w:r w:rsidR="002A7D9C">
      <w:rPr>
        <w:lang w:val="ro-RO"/>
      </w:rPr>
      <w:t xml:space="preserve"> unei copii a informării </w:t>
    </w:r>
    <w:r w:rsidR="00644F95">
      <w:rPr>
        <w:lang w:val="ro-RO"/>
      </w:rPr>
      <w:t>întocmite în acest sens.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39A2" w14:textId="77777777" w:rsidR="004475EF" w:rsidRDefault="004475EF" w:rsidP="00003692">
      <w:pPr>
        <w:spacing w:after="0" w:line="240" w:lineRule="auto"/>
      </w:pPr>
      <w:r>
        <w:separator/>
      </w:r>
    </w:p>
  </w:footnote>
  <w:footnote w:type="continuationSeparator" w:id="0">
    <w:p w14:paraId="5CD3BB0A" w14:textId="77777777" w:rsidR="004475EF" w:rsidRDefault="004475EF" w:rsidP="00003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54D"/>
    <w:rsid w:val="00003692"/>
    <w:rsid w:val="00197992"/>
    <w:rsid w:val="002279D6"/>
    <w:rsid w:val="002A7D9C"/>
    <w:rsid w:val="003C502D"/>
    <w:rsid w:val="00430FE2"/>
    <w:rsid w:val="004475EF"/>
    <w:rsid w:val="00644F95"/>
    <w:rsid w:val="006900CD"/>
    <w:rsid w:val="007E4473"/>
    <w:rsid w:val="00972513"/>
    <w:rsid w:val="00A72B2A"/>
    <w:rsid w:val="00AC40AA"/>
    <w:rsid w:val="00AC506C"/>
    <w:rsid w:val="00DA08AF"/>
    <w:rsid w:val="00DE794D"/>
    <w:rsid w:val="00E6454D"/>
    <w:rsid w:val="00E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BF44"/>
  <w15:docId w15:val="{8F0FB5B6-7755-4D85-A3B5-6DA3D20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92"/>
  </w:style>
  <w:style w:type="paragraph" w:styleId="Footer">
    <w:name w:val="footer"/>
    <w:basedOn w:val="Normal"/>
    <w:link w:val="FooterChar"/>
    <w:uiPriority w:val="99"/>
    <w:unhideWhenUsed/>
    <w:rsid w:val="0000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Puscasi</dc:creator>
  <cp:lastModifiedBy>Admin</cp:lastModifiedBy>
  <cp:revision>3</cp:revision>
  <cp:lastPrinted>2022-03-07T07:13:00Z</cp:lastPrinted>
  <dcterms:created xsi:type="dcterms:W3CDTF">2021-04-07T05:37:00Z</dcterms:created>
  <dcterms:modified xsi:type="dcterms:W3CDTF">2022-03-07T07:13:00Z</dcterms:modified>
</cp:coreProperties>
</file>